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D98" w:rsidRPr="009337EF" w:rsidRDefault="00AF2D98" w:rsidP="00513FB1">
      <w:pPr>
        <w:spacing w:line="480" w:lineRule="auto"/>
        <w:rPr>
          <w:rFonts w:ascii="Times New Roman" w:hAnsi="Times New Roman" w:cs="Times New Roman"/>
          <w:sz w:val="24"/>
          <w:szCs w:val="24"/>
        </w:rPr>
      </w:pPr>
    </w:p>
    <w:p w:rsidR="00AF2D98" w:rsidRPr="009337EF" w:rsidRDefault="00AF2D98" w:rsidP="00513FB1">
      <w:pPr>
        <w:spacing w:line="480" w:lineRule="auto"/>
        <w:rPr>
          <w:rFonts w:ascii="Times New Roman" w:hAnsi="Times New Roman" w:cs="Times New Roman"/>
          <w:b/>
          <w:color w:val="1D1D1D"/>
          <w:sz w:val="24"/>
          <w:szCs w:val="24"/>
          <w:shd w:val="clear" w:color="auto" w:fill="FFFFFF"/>
        </w:rPr>
      </w:pPr>
      <w:r w:rsidRPr="009337EF">
        <w:rPr>
          <w:rFonts w:ascii="Times New Roman" w:hAnsi="Times New Roman" w:cs="Times New Roman"/>
          <w:b/>
          <w:color w:val="1D1D1D"/>
          <w:sz w:val="24"/>
          <w:szCs w:val="24"/>
          <w:shd w:val="clear" w:color="auto" w:fill="FFFFFF"/>
        </w:rPr>
        <w:t>1</w:t>
      </w:r>
      <w:r w:rsidRPr="009337EF">
        <w:rPr>
          <w:rFonts w:ascii="Times New Roman" w:hAnsi="Times New Roman" w:cs="Times New Roman"/>
          <w:b/>
          <w:color w:val="1D1D1D"/>
          <w:sz w:val="24"/>
          <w:szCs w:val="24"/>
          <w:shd w:val="clear" w:color="auto" w:fill="FFFFFF"/>
        </w:rPr>
        <w:t>. Respond to the following in minimum 75 words: A response variable is basically what it sounds like and that is a response. So it is what or how something responds to what is testing it. So for example if you are doing a</w:t>
      </w:r>
      <w:bookmarkStart w:id="0" w:name="_GoBack"/>
      <w:bookmarkEnd w:id="0"/>
      <w:r w:rsidRPr="009337EF">
        <w:rPr>
          <w:rFonts w:ascii="Times New Roman" w:hAnsi="Times New Roman" w:cs="Times New Roman"/>
          <w:b/>
          <w:color w:val="1D1D1D"/>
          <w:sz w:val="24"/>
          <w:szCs w:val="24"/>
          <w:shd w:val="clear" w:color="auto" w:fill="FFFFFF"/>
        </w:rPr>
        <w:t xml:space="preserve">n experiment on growing a plant, and you change the different variables so like how much light and water you give them. The response variable would be how the plant responds to those changes. The independent variable would be the water and the sun light just because you can manipulate them and add as much or as little as you want to add. Treatments are basically the different levels that you can adjust the independent variable to. So basically something like the water you can adjust it and do one ounce or other times do three ounces. Then you can see how the difference affects the plant. You can see if it grows more or less depending on the amount of water the plant receives. These factor into statistics hypothesis testing because it is basis of any testing, if you do an experiment you will always have different variables, some that you can control and some that you </w:t>
      </w:r>
      <w:proofErr w:type="spellStart"/>
      <w:r w:rsidRPr="009337EF">
        <w:rPr>
          <w:rFonts w:ascii="Times New Roman" w:hAnsi="Times New Roman" w:cs="Times New Roman"/>
          <w:b/>
          <w:color w:val="1D1D1D"/>
          <w:sz w:val="24"/>
          <w:szCs w:val="24"/>
          <w:shd w:val="clear" w:color="auto" w:fill="FFFFFF"/>
        </w:rPr>
        <w:t>can not</w:t>
      </w:r>
      <w:proofErr w:type="spellEnd"/>
      <w:r w:rsidRPr="009337EF">
        <w:rPr>
          <w:rFonts w:ascii="Times New Roman" w:hAnsi="Times New Roman" w:cs="Times New Roman"/>
          <w:b/>
          <w:color w:val="1D1D1D"/>
          <w:sz w:val="24"/>
          <w:szCs w:val="24"/>
          <w:shd w:val="clear" w:color="auto" w:fill="FFFFFF"/>
        </w:rPr>
        <w:t xml:space="preserve"> control. You will always have a response variable with every experiment.</w:t>
      </w:r>
    </w:p>
    <w:p w:rsidR="00A071A7" w:rsidRPr="009337EF" w:rsidRDefault="002A7676" w:rsidP="00513FB1">
      <w:pPr>
        <w:spacing w:line="480" w:lineRule="auto"/>
        <w:rPr>
          <w:rFonts w:ascii="Times New Roman" w:hAnsi="Times New Roman" w:cs="Times New Roman"/>
          <w:sz w:val="24"/>
          <w:szCs w:val="24"/>
        </w:rPr>
      </w:pPr>
      <w:r w:rsidRPr="009337EF">
        <w:rPr>
          <w:rFonts w:ascii="Times New Roman" w:hAnsi="Times New Roman" w:cs="Times New Roman"/>
          <w:sz w:val="24"/>
          <w:szCs w:val="24"/>
        </w:rPr>
        <w:t>Every type of experiment has different variables. One of the most significant type is a response variable. A response variable is the change observed upon any alteration is a test. Some variables are considered as independent because they can be modified depending on the choices of the person carrying out the experiment. When the independent variables are altered, the results of the test change. However, some variables cannot be changed. They remain constant throughout the experiment.</w:t>
      </w:r>
    </w:p>
    <w:p w:rsidR="00AF2D98" w:rsidRPr="009337EF" w:rsidRDefault="00AF2D98" w:rsidP="00513FB1">
      <w:pPr>
        <w:spacing w:line="480" w:lineRule="auto"/>
        <w:rPr>
          <w:rFonts w:ascii="Times New Roman" w:hAnsi="Times New Roman" w:cs="Times New Roman"/>
          <w:b/>
          <w:color w:val="1D1D1D"/>
          <w:sz w:val="24"/>
          <w:szCs w:val="24"/>
          <w:shd w:val="clear" w:color="auto" w:fill="FFFFFF"/>
        </w:rPr>
      </w:pPr>
      <w:r w:rsidRPr="009337EF">
        <w:rPr>
          <w:rFonts w:ascii="Times New Roman" w:hAnsi="Times New Roman" w:cs="Times New Roman"/>
          <w:b/>
          <w:color w:val="1D1D1D"/>
          <w:sz w:val="24"/>
          <w:szCs w:val="24"/>
          <w:shd w:val="clear" w:color="auto" w:fill="FFFFFF"/>
        </w:rPr>
        <w:lastRenderedPageBreak/>
        <w:t>2.In minimum 200 words In what business functions, or functional areas, might managers rely on two-sample hypothesis testing and ANOVA? Provide examples of why these apply to these areas.</w:t>
      </w:r>
    </w:p>
    <w:p w:rsidR="00AF2D98" w:rsidRPr="009337EF" w:rsidRDefault="00AF2D98" w:rsidP="00513FB1">
      <w:pPr>
        <w:spacing w:line="480" w:lineRule="auto"/>
        <w:rPr>
          <w:rFonts w:ascii="Times New Roman" w:hAnsi="Times New Roman" w:cs="Times New Roman"/>
          <w:b/>
          <w:sz w:val="24"/>
          <w:szCs w:val="24"/>
        </w:rPr>
      </w:pPr>
    </w:p>
    <w:p w:rsidR="00445D67" w:rsidRPr="009337EF" w:rsidRDefault="007C4013" w:rsidP="00513FB1">
      <w:pPr>
        <w:spacing w:line="480" w:lineRule="auto"/>
        <w:rPr>
          <w:rFonts w:ascii="Times New Roman" w:hAnsi="Times New Roman" w:cs="Times New Roman"/>
          <w:b/>
          <w:sz w:val="24"/>
          <w:szCs w:val="24"/>
        </w:rPr>
      </w:pPr>
      <w:r w:rsidRPr="009337EF">
        <w:rPr>
          <w:rFonts w:ascii="Times New Roman" w:hAnsi="Times New Roman" w:cs="Times New Roman"/>
          <w:b/>
          <w:sz w:val="24"/>
          <w:szCs w:val="24"/>
        </w:rPr>
        <w:t xml:space="preserve">Business operations keep changing with time factor. To be on a competitive edge, the </w:t>
      </w:r>
      <w:r w:rsidR="004769EA" w:rsidRPr="009337EF">
        <w:rPr>
          <w:rFonts w:ascii="Times New Roman" w:hAnsi="Times New Roman" w:cs="Times New Roman"/>
          <w:b/>
          <w:sz w:val="24"/>
          <w:szCs w:val="24"/>
        </w:rPr>
        <w:t xml:space="preserve">managers and owners of the firms make different decisions to make variations in the business operations. Some variations remain constant, like the location of an organization. The owners hold all the fixed variations constant when making short term plans. </w:t>
      </w:r>
      <w:r w:rsidR="00513FB1" w:rsidRPr="009337EF">
        <w:rPr>
          <w:rFonts w:ascii="Times New Roman" w:hAnsi="Times New Roman" w:cs="Times New Roman"/>
          <w:b/>
          <w:sz w:val="24"/>
          <w:szCs w:val="24"/>
        </w:rPr>
        <w:t>To notice a difference in an experiment, the manager may choose to use two samples that are not related to each other. The two samples can be used at different time to realize the effect of each population. In most cases, independent variables are used because it is easy to change them.</w:t>
      </w:r>
    </w:p>
    <w:p w:rsidR="00513FB1" w:rsidRPr="009337EF" w:rsidRDefault="00513FB1" w:rsidP="00513FB1">
      <w:pPr>
        <w:spacing w:line="480" w:lineRule="auto"/>
        <w:rPr>
          <w:rFonts w:ascii="Times New Roman" w:hAnsi="Times New Roman" w:cs="Times New Roman"/>
          <w:sz w:val="24"/>
          <w:szCs w:val="24"/>
        </w:rPr>
      </w:pPr>
      <w:r w:rsidRPr="009337EF">
        <w:rPr>
          <w:rFonts w:ascii="Times New Roman" w:hAnsi="Times New Roman" w:cs="Times New Roman"/>
          <w:sz w:val="24"/>
          <w:szCs w:val="24"/>
        </w:rPr>
        <w:t xml:space="preserve">For example, a firm may decide to use different </w:t>
      </w:r>
      <w:r w:rsidR="00B56F1D" w:rsidRPr="009337EF">
        <w:rPr>
          <w:rFonts w:ascii="Times New Roman" w:hAnsi="Times New Roman" w:cs="Times New Roman"/>
          <w:sz w:val="24"/>
          <w:szCs w:val="24"/>
        </w:rPr>
        <w:t>number of people</w:t>
      </w:r>
      <w:r w:rsidR="00A22C16" w:rsidRPr="009337EF">
        <w:rPr>
          <w:rFonts w:ascii="Times New Roman" w:hAnsi="Times New Roman" w:cs="Times New Roman"/>
          <w:sz w:val="24"/>
          <w:szCs w:val="24"/>
        </w:rPr>
        <w:t xml:space="preserve"> and genders</w:t>
      </w:r>
      <w:r w:rsidRPr="009337EF">
        <w:rPr>
          <w:rFonts w:ascii="Times New Roman" w:hAnsi="Times New Roman" w:cs="Times New Roman"/>
          <w:sz w:val="24"/>
          <w:szCs w:val="24"/>
        </w:rPr>
        <w:t xml:space="preserve"> in the marketing department</w:t>
      </w:r>
      <w:r w:rsidR="00A22C16" w:rsidRPr="009337EF">
        <w:rPr>
          <w:rFonts w:ascii="Times New Roman" w:hAnsi="Times New Roman" w:cs="Times New Roman"/>
          <w:sz w:val="24"/>
          <w:szCs w:val="24"/>
        </w:rPr>
        <w:t xml:space="preserve">. </w:t>
      </w:r>
      <w:r w:rsidR="00B56F1D" w:rsidRPr="009337EF">
        <w:rPr>
          <w:rFonts w:ascii="Times New Roman" w:hAnsi="Times New Roman" w:cs="Times New Roman"/>
          <w:sz w:val="24"/>
          <w:szCs w:val="24"/>
        </w:rPr>
        <w:t xml:space="preserve">The effectiveness of marketing and promotion can be compared between a given numbers of male marketers against a specific number of female marketer. Once the two </w:t>
      </w:r>
      <w:r w:rsidR="00A22C16" w:rsidRPr="009337EF">
        <w:rPr>
          <w:rFonts w:ascii="Times New Roman" w:hAnsi="Times New Roman" w:cs="Times New Roman"/>
          <w:sz w:val="24"/>
          <w:szCs w:val="24"/>
        </w:rPr>
        <w:t>sample</w:t>
      </w:r>
      <w:r w:rsidR="00B56F1D" w:rsidRPr="009337EF">
        <w:rPr>
          <w:rFonts w:ascii="Times New Roman" w:hAnsi="Times New Roman" w:cs="Times New Roman"/>
          <w:sz w:val="24"/>
          <w:szCs w:val="24"/>
        </w:rPr>
        <w:t xml:space="preserve">s are applied, ANOVA test is done to determine the significance of the experiment results. The level of sales and revenue would be used to check the </w:t>
      </w:r>
      <w:r w:rsidR="00A22C16" w:rsidRPr="009337EF">
        <w:rPr>
          <w:rFonts w:ascii="Times New Roman" w:hAnsi="Times New Roman" w:cs="Times New Roman"/>
          <w:sz w:val="24"/>
          <w:szCs w:val="24"/>
        </w:rPr>
        <w:t>performance of the two populations in</w:t>
      </w:r>
      <w:r w:rsidR="00B56F1D" w:rsidRPr="009337EF">
        <w:rPr>
          <w:rFonts w:ascii="Times New Roman" w:hAnsi="Times New Roman" w:cs="Times New Roman"/>
          <w:sz w:val="24"/>
          <w:szCs w:val="24"/>
        </w:rPr>
        <w:t xml:space="preserve"> marketing used. Marketing area is the most appropriate in applying the two sample hypothesis because it is crucial in determining the success of the operations in a business.</w:t>
      </w:r>
    </w:p>
    <w:p w:rsidR="00AF2D98" w:rsidRPr="009337EF" w:rsidRDefault="00AF2D98" w:rsidP="00513FB1">
      <w:pPr>
        <w:spacing w:line="480" w:lineRule="auto"/>
        <w:rPr>
          <w:rFonts w:ascii="Times New Roman" w:hAnsi="Times New Roman" w:cs="Times New Roman"/>
          <w:b/>
          <w:sz w:val="24"/>
          <w:szCs w:val="24"/>
        </w:rPr>
      </w:pPr>
      <w:r w:rsidRPr="009337EF">
        <w:rPr>
          <w:rFonts w:ascii="Times New Roman" w:hAnsi="Times New Roman" w:cs="Times New Roman"/>
          <w:b/>
          <w:color w:val="1D1D1D"/>
          <w:sz w:val="24"/>
          <w:szCs w:val="24"/>
          <w:shd w:val="clear" w:color="auto" w:fill="FFFFFF"/>
        </w:rPr>
        <w:t xml:space="preserve">3. </w:t>
      </w:r>
      <w:r w:rsidRPr="009337EF">
        <w:rPr>
          <w:rFonts w:ascii="Times New Roman" w:hAnsi="Times New Roman" w:cs="Times New Roman"/>
          <w:b/>
          <w:color w:val="1D1D1D"/>
          <w:sz w:val="24"/>
          <w:szCs w:val="24"/>
          <w:shd w:val="clear" w:color="auto" w:fill="FFFFFF"/>
        </w:rPr>
        <w:t xml:space="preserve"> Respond to the following in minimum 75 words: Two-sample hypothesis testing is statistical analysis designed to test if there is a difference between two means from two different populations. For example, a two-sample hypothesis could be used to test if there is </w:t>
      </w:r>
      <w:r w:rsidRPr="009337EF">
        <w:rPr>
          <w:rFonts w:ascii="Times New Roman" w:hAnsi="Times New Roman" w:cs="Times New Roman"/>
          <w:b/>
          <w:color w:val="1D1D1D"/>
          <w:sz w:val="24"/>
          <w:szCs w:val="24"/>
          <w:shd w:val="clear" w:color="auto" w:fill="FFFFFF"/>
        </w:rPr>
        <w:lastRenderedPageBreak/>
        <w:t>a difference in the mean salary between male and female doctors in the New York City area. A two-sample hypothesis test could also be used to test if the mean number of defective parts produced using assembly line A is greater than the mean number of defective parts produced using assembly line B. Similar to one-sample hypothesis tests, a one-tailed or two-tailed test of the null hypothesis can be performed in two-sample hypothesis testing as well. The two-sample hypothesis test of no difference between the mean salaries of male and female doctors in the New York City area is an example of a two-tailed test. The test of whether or not the mean number of defective parts produced on assembly line A is greater than the mean number of defective parts produced on assembly line B is an example of a one-tailed test. Analysis of variance (ANOVA) is an analysis tool used in statistics that splits an observed aggregate variability found inside a data set into two parts: systematic factors and random factors. The systematic factors have a statistical influence on the given data set, while the random factors do not. Analysts use the ANOVA test to determine the influence that independent variables have on the dependent variable in a regression study. A manager might, for example, test employees customer service from multiple departments to see if the employee from one of the departments consistently outperform the employee from the other department</w:t>
      </w:r>
    </w:p>
    <w:p w:rsidR="00A22C16" w:rsidRPr="009337EF" w:rsidRDefault="00A22C16" w:rsidP="00513FB1">
      <w:pPr>
        <w:spacing w:line="480" w:lineRule="auto"/>
        <w:rPr>
          <w:rFonts w:ascii="Times New Roman" w:hAnsi="Times New Roman" w:cs="Times New Roman"/>
          <w:sz w:val="24"/>
          <w:szCs w:val="24"/>
        </w:rPr>
      </w:pPr>
      <w:r w:rsidRPr="009337EF">
        <w:rPr>
          <w:rFonts w:ascii="Times New Roman" w:hAnsi="Times New Roman" w:cs="Times New Roman"/>
          <w:sz w:val="24"/>
          <w:szCs w:val="24"/>
        </w:rPr>
        <w:t>Two sample hypothesis testing is done to analyze the changes that occur as a result of using two different samples. The test can be applied in any area or department in a business to determine the changes in results of different variations. Analysis of variance, referred to ANOVA, is the examination of the effect the independent variables have on the dependent variable.</w:t>
      </w:r>
    </w:p>
    <w:p w:rsidR="00B56F1D" w:rsidRPr="009337EF" w:rsidRDefault="00B56F1D" w:rsidP="00513FB1">
      <w:pPr>
        <w:spacing w:line="480" w:lineRule="auto"/>
        <w:rPr>
          <w:rFonts w:ascii="Times New Roman" w:hAnsi="Times New Roman" w:cs="Times New Roman"/>
          <w:sz w:val="24"/>
          <w:szCs w:val="24"/>
        </w:rPr>
      </w:pPr>
    </w:p>
    <w:sectPr w:rsidR="00B56F1D" w:rsidRPr="00933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676"/>
    <w:rsid w:val="00246309"/>
    <w:rsid w:val="002A7676"/>
    <w:rsid w:val="00445D67"/>
    <w:rsid w:val="004769EA"/>
    <w:rsid w:val="00513FB1"/>
    <w:rsid w:val="007C4013"/>
    <w:rsid w:val="00890748"/>
    <w:rsid w:val="009337EF"/>
    <w:rsid w:val="00A071A7"/>
    <w:rsid w:val="00A22C16"/>
    <w:rsid w:val="00AF2D98"/>
    <w:rsid w:val="00B56F1D"/>
    <w:rsid w:val="00C51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BC8B0"/>
  <w15:chartTrackingRefBased/>
  <w15:docId w15:val="{A0708DFE-1501-4977-BFE0-F9A200FE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2019-04-30T07:00:00Z</dcterms:created>
  <dcterms:modified xsi:type="dcterms:W3CDTF">2019-04-30T07:00:00Z</dcterms:modified>
</cp:coreProperties>
</file>